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B4" w:rsidRDefault="00185CB4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</w:p>
    <w:p w:rsidR="002E1B9A" w:rsidRPr="00FE6B2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E6B2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E6B2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FE6B20" w:rsidTr="0009631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E6B20" w:rsidRDefault="002E1B9A" w:rsidP="0009631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FE6B20">
              <w:rPr>
                <w:rFonts w:asciiTheme="minorHAnsi" w:hAnsiTheme="minorHAnsi"/>
                <w:sz w:val="24"/>
                <w:szCs w:val="24"/>
              </w:rPr>
              <w:br/>
            </w:r>
            <w:r w:rsidR="00767E3C" w:rsidRPr="00FE6B20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E6B20" w:rsidRPr="00FE6B20">
              <w:rPr>
                <w:rFonts w:asciiTheme="minorHAnsi" w:hAnsiTheme="minorHAnsi"/>
                <w:sz w:val="24"/>
                <w:szCs w:val="24"/>
              </w:rPr>
              <w:t xml:space="preserve"> M7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E6B20" w:rsidRDefault="002E1B9A" w:rsidP="0009631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FE6B20" w:rsidRDefault="002E1B9A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E6B20" w:rsidRDefault="00767E3C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Podstawy programowania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E6B20" w:rsidRPr="00FE6B20">
              <w:rPr>
                <w:rFonts w:asciiTheme="minorHAnsi" w:hAnsiTheme="minorHAnsi"/>
                <w:sz w:val="24"/>
                <w:szCs w:val="24"/>
              </w:rPr>
              <w:t xml:space="preserve"> M7-1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E6B20" w:rsidRDefault="000C5796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FE6B20" w:rsidRPr="00FE6B20" w:rsidTr="0009631B">
        <w:trPr>
          <w:cantSplit/>
        </w:trPr>
        <w:tc>
          <w:tcPr>
            <w:tcW w:w="497" w:type="dxa"/>
            <w:vMerge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E6B20" w:rsidRPr="00FE6B20" w:rsidRDefault="00FE6B20" w:rsidP="0070768F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FE6B20" w:rsidRPr="00FE6B20" w:rsidRDefault="00FE6B20" w:rsidP="00716C0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FE6B20" w:rsidRPr="00FE6B20" w:rsidTr="0070768F">
        <w:trPr>
          <w:cantSplit/>
        </w:trPr>
        <w:tc>
          <w:tcPr>
            <w:tcW w:w="497" w:type="dxa"/>
            <w:vMerge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FE6B20" w:rsidRPr="00FE6B20" w:rsidRDefault="0070768F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FE6B20" w:rsidRPr="00FE6B20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FE6B20" w:rsidRPr="00FE6B20" w:rsidRDefault="00FE6B20" w:rsidP="0070768F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FE6B20" w:rsidRPr="00FE6B20" w:rsidRDefault="00FE6B20" w:rsidP="007076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FE6B20" w:rsidRPr="00FE6B20" w:rsidTr="0070768F">
        <w:trPr>
          <w:cantSplit/>
        </w:trPr>
        <w:tc>
          <w:tcPr>
            <w:tcW w:w="497" w:type="dxa"/>
            <w:vMerge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FE6B20" w:rsidRPr="00FE6B20" w:rsidRDefault="00FE6B20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FE6B20" w:rsidRPr="00FE6B20" w:rsidRDefault="00FE6B20" w:rsidP="0070768F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FE6B20" w:rsidRPr="00FE6B20" w:rsidRDefault="00FE6B20" w:rsidP="007076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FE6B20" w:rsidRPr="00FE6B20" w:rsidRDefault="00FE6B20" w:rsidP="0070768F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FE6B20" w:rsidRPr="00FE6B20" w:rsidRDefault="00FE6B20" w:rsidP="007076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FE6B20" w:rsidRDefault="00767E3C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E6B20" w:rsidRDefault="0070768F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FE6B20" w:rsidTr="004877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FE6B20" w:rsidRDefault="00767E3C" w:rsidP="0009631B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dr  hab. inż. Maciej Czyżak</w:t>
            </w:r>
          </w:p>
        </w:tc>
      </w:tr>
      <w:tr w:rsidR="0048773D" w:rsidRPr="00FE6B20" w:rsidTr="0048773D">
        <w:tc>
          <w:tcPr>
            <w:tcW w:w="2988" w:type="dxa"/>
            <w:vAlign w:val="center"/>
          </w:tcPr>
          <w:p w:rsidR="0048773D" w:rsidRPr="00FE6B20" w:rsidRDefault="0048773D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48773D" w:rsidRPr="00FE6B20" w:rsidRDefault="0048773D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8773D" w:rsidRPr="00FE6B20" w:rsidRDefault="0048773D" w:rsidP="00363EDC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dr 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hab. inż. Maciej Czyżak, dr inż. Jerzy </w:t>
            </w:r>
            <w:proofErr w:type="spellStart"/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>, dr Stefan Sokołowski, dr inż. Jerzy Kaczorek, mgr inż. Paweł Kowalski</w:t>
            </w:r>
          </w:p>
        </w:tc>
      </w:tr>
      <w:tr w:rsidR="002E1B9A" w:rsidRPr="00FE6B20" w:rsidTr="0048773D">
        <w:tc>
          <w:tcPr>
            <w:tcW w:w="2988" w:type="dxa"/>
            <w:vAlign w:val="center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67E3C" w:rsidRPr="00FE6B20" w:rsidRDefault="00767E3C" w:rsidP="00767E3C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Ogólnym celem przedmiotu jest zapoznanie studenta z podstawami programowania strukturalnego z użyciem języka C dla standardów ANSI C i C99.</w:t>
            </w:r>
          </w:p>
          <w:p w:rsidR="002E1B9A" w:rsidRPr="00FE6B20" w:rsidRDefault="00767E3C" w:rsidP="00767E3C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Nauczenie tworzenia  prostych aplikacji konsolowych w języku C. Przekazanie wiedzy w zakresie posługiwania się podstawowymi </w:t>
            </w:r>
            <w:r w:rsidR="00102656" w:rsidRPr="00FE6B20">
              <w:rPr>
                <w:rFonts w:asciiTheme="minorHAnsi" w:hAnsiTheme="minorHAnsi"/>
                <w:sz w:val="24"/>
                <w:szCs w:val="24"/>
              </w:rPr>
              <w:t xml:space="preserve">typami i konstrukcjami języka ,tablicami jedno- i dwuwymiarowymi, </w:t>
            </w:r>
            <w:r w:rsidR="0092126F" w:rsidRPr="00FE6B2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>funkcjami standardowymi</w:t>
            </w:r>
            <w:r w:rsidR="00102656" w:rsidRPr="00FE6B20">
              <w:rPr>
                <w:rFonts w:asciiTheme="minorHAnsi" w:hAnsiTheme="minorHAnsi"/>
                <w:sz w:val="24"/>
                <w:szCs w:val="24"/>
              </w:rPr>
              <w:t>, funkcjami definio</w:t>
            </w:r>
            <w:r w:rsidR="00057976" w:rsidRPr="00FE6B20">
              <w:rPr>
                <w:rFonts w:asciiTheme="minorHAnsi" w:hAnsiTheme="minorHAnsi"/>
                <w:sz w:val="24"/>
                <w:szCs w:val="24"/>
              </w:rPr>
              <w:t>wanymi przez użytkownika, prostymi wskaźnika i tablicami znakowymi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  <w:tr w:rsidR="002E1B9A" w:rsidRPr="00FE6B20" w:rsidTr="004877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FE6B20" w:rsidRDefault="00767E3C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Umiejętność posługiwania się systemem operacyjnym komputera, znajomość matematyki w zakresie programu szkoły średniej.</w:t>
            </w: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FE6B20" w:rsidTr="008E280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E6B20" w:rsidTr="0070768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E6B20" w:rsidRDefault="002E1B9A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FE6B20" w:rsidTr="00FE6B20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E6B20" w:rsidRDefault="00057976" w:rsidP="0009631B">
            <w:pPr>
              <w:pStyle w:val="Nagwek1"/>
              <w:rPr>
                <w:rFonts w:asciiTheme="minorHAnsi" w:hAnsiTheme="minorHAnsi"/>
                <w:szCs w:val="24"/>
              </w:rPr>
            </w:pPr>
            <w:r w:rsidRPr="00FE6B20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57976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7976" w:rsidRPr="00FE6B20" w:rsidRDefault="00057976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7976" w:rsidRPr="00FE6B20" w:rsidRDefault="00057976" w:rsidP="00057976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zna podstawowe typy w języku C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76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057976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7976" w:rsidRPr="00FE6B20" w:rsidRDefault="00057976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7976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zna podstawowe operacje na tablicach jedno- i dwuwymiarowych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76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D53FDD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53FDD" w:rsidRPr="00FE6B20" w:rsidRDefault="00D53FDD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FDD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rozumie pojęcie funkcji, zna budowę funkcji i metody komunikacji funkcji z otoczeniem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FDD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D53FDD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53FDD" w:rsidRPr="00FE6B20" w:rsidRDefault="00D53FDD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lastRenderedPageBreak/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FDD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zna podstawowe funkcje standardowe języka C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FDD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</w:t>
            </w:r>
            <w:r w:rsidR="00FE6B2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>K_W11</w:t>
            </w:r>
          </w:p>
        </w:tc>
      </w:tr>
      <w:tr w:rsidR="00D53FDD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53FDD" w:rsidRPr="00FE6B20" w:rsidRDefault="00D53FDD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FDD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ma podstawową wiedzę w zakresie tablic znakowych  i prostych wskaźników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FDD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FE6B20" w:rsidRPr="00FE6B20" w:rsidTr="00FE6B20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6B20" w:rsidRPr="00FE6B20" w:rsidRDefault="00FE6B20" w:rsidP="0009631B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FE6B20">
              <w:rPr>
                <w:rFonts w:asciiTheme="minorHAnsi" w:hAnsiTheme="minorHAnsi"/>
                <w:b/>
                <w:lang w:eastAsia="en-US"/>
              </w:rPr>
              <w:t>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B20" w:rsidRPr="00FE6B20" w:rsidRDefault="00FE6B20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9631B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631B" w:rsidRPr="00FE6B20" w:rsidRDefault="0009631B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31B" w:rsidRPr="00FE6B20" w:rsidRDefault="00FC79B5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</w:t>
            </w:r>
            <w:r w:rsidR="0009631B" w:rsidRPr="00FE6B20">
              <w:rPr>
                <w:rFonts w:asciiTheme="minorHAnsi" w:hAnsiTheme="minorHAnsi"/>
                <w:sz w:val="24"/>
                <w:szCs w:val="24"/>
              </w:rPr>
              <w:t>osługuje się zintegrowanym środowiskiem tworzenia oprogramowania (IDE)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31B" w:rsidRPr="00FE6B20" w:rsidRDefault="0009631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09631B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631B" w:rsidRPr="00FE6B20" w:rsidRDefault="0009631B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31B" w:rsidRPr="00FE6B20" w:rsidRDefault="0009631B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pisze proste aplikacje konsolowe w języku C realizujące operacje wejścia/wyjścia, stosujące typy języka C, wyrażenia z użyciem operatorów arytmetycznych i logicznych, instrukcje warunkowe, pętle, tablice jedno-  i dwuwymiarowe,  tablice znakowe i proste wskaźniki,  funkcje standardowe, tworzy i wykorzystuje własne funkcje.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31B" w:rsidRPr="00FE6B20" w:rsidRDefault="0009631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K_U01,K_U07,</w:t>
            </w:r>
          </w:p>
          <w:p w:rsidR="0009631B" w:rsidRPr="00FE6B20" w:rsidRDefault="0009631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09631B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631B" w:rsidRPr="00FE6B20" w:rsidRDefault="0009631B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31B" w:rsidRPr="00FE6B20" w:rsidRDefault="00FC79B5" w:rsidP="00127880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gromadzi i przetwarza dane z użyciem plików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31B" w:rsidRPr="00FE6B20" w:rsidRDefault="00FC79B5" w:rsidP="00FC79B5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K_U07, K_U16</w:t>
            </w: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E6B20" w:rsidTr="00E230DC">
        <w:tc>
          <w:tcPr>
            <w:tcW w:w="10008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E6B20" w:rsidTr="00E230DC">
        <w:tc>
          <w:tcPr>
            <w:tcW w:w="10008" w:type="dxa"/>
            <w:shd w:val="pct15" w:color="auto" w:fill="FFFFFF"/>
          </w:tcPr>
          <w:p w:rsidR="002E1B9A" w:rsidRPr="00FE6B20" w:rsidRDefault="002E1B9A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FE6B20" w:rsidTr="00E230DC">
        <w:tc>
          <w:tcPr>
            <w:tcW w:w="10008" w:type="dxa"/>
          </w:tcPr>
          <w:p w:rsidR="00AF365F" w:rsidRPr="00FE6B20" w:rsidRDefault="00150157" w:rsidP="00E230DC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Ogólna charakterystyka języka C. Przykłady prostych programów. Elementy algorytmiki. Definicja zmiennych. Operator przypisania. Typy całkowite i operatory arytmetyki całkowitej. Operacje wejścia/wyjścia dla typów całkowitych. Operatory relacyjne i logiczne. Identyfikatory. Słowa kluczowe. Typy znakowe. Operacje wejścia/wyjścia dla typów rzeczywistych. Standardowe funkcje arytmetyczne. Konwersje arytmetyczne.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if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if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else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Zagnieżdżona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if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Operator warunkowy. Operator przecinkowy. Instrukcja złożona. Tablice jednowymiarowe.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while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do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while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for. Instrukcje break i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continue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switch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goto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>. Operator rzutowania. Operatory inkrementacji i dekrementacji. Priorytety operatorów. Typ znakowy i funkcje znakowe. Tablice jednowymiarowe. Funkcje cz I. Lista parametrów. Przekazywanie argumentów przez wartość. Instrukcja return.  Deklaracja a definicja funkcji. Wskaźniki. Dynamiczna alokacja pamięci. Funkcje cz. II.  Przekazywanie argumentów przez zmienną. Tablice jako argumenty funkcji.  Tablice wielowymiarowe. Tablice znaków. Wejście i wyjście dla tablic znaków. Funkcje łańcuchowe.</w:t>
            </w:r>
          </w:p>
          <w:p w:rsidR="002E1B9A" w:rsidRPr="00FE6B20" w:rsidRDefault="002E1B9A" w:rsidP="00BA016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E230DC">
        <w:tc>
          <w:tcPr>
            <w:tcW w:w="10008" w:type="dxa"/>
            <w:shd w:val="pct15" w:color="auto" w:fill="FFFFFF"/>
          </w:tcPr>
          <w:p w:rsidR="002E1B9A" w:rsidRPr="00FE6B20" w:rsidRDefault="002E1B9A" w:rsidP="0009631B">
            <w:pPr>
              <w:pStyle w:val="Nagwek1"/>
              <w:rPr>
                <w:rFonts w:asciiTheme="minorHAnsi" w:hAnsiTheme="minorHAnsi"/>
                <w:szCs w:val="24"/>
              </w:rPr>
            </w:pPr>
            <w:r w:rsidRPr="00FE6B2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FE6B20" w:rsidTr="00E230DC">
        <w:tc>
          <w:tcPr>
            <w:tcW w:w="10008" w:type="dxa"/>
          </w:tcPr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Celem laboratorium jest nauczenie studentów projektowania, edycji, kompilacji i diagnostyki prostych programów konsolowych w języku C. W ramach laboratorium uruchamiane są programy ilustrujące poszczególne konstrukcje języka C, następnie student tworzy własne programy z użyciem elementów gramatyki języka C prezentowanych na wykładzie.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 xml:space="preserve">1. Wprowadzenie do środowiska </w:t>
            </w:r>
            <w:proofErr w:type="spellStart"/>
            <w:r w:rsidRPr="00FE6B20">
              <w:rPr>
                <w:rFonts w:asciiTheme="minorHAnsi" w:hAnsiTheme="minorHAnsi"/>
              </w:rPr>
              <w:t>Dev</w:t>
            </w:r>
            <w:proofErr w:type="spellEnd"/>
            <w:r w:rsidRPr="00FE6B20">
              <w:rPr>
                <w:rFonts w:asciiTheme="minorHAnsi" w:hAnsiTheme="minorHAnsi"/>
              </w:rPr>
              <w:t xml:space="preserve"> C++, tworzenie projektu, edycja kodu źródłowego, kompilacja projektu, usuwanie błędów i uruchamianie. Definicja zmiennych typu całkowitego. Realizacja wprowadzania i wyprowadzania danych dla typów całkowitych, obliczanie prostych wyrażeń z użyciem typów całkowitych, tworzenie schematów blokowych prostych algorytmów.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2. Definiowanie zmiennych dla typów rzeczywistych, wprowadzanie i wyprowadzanie danych dla typów rzeczywistych. Obliczanie wyrażeń z użyciem typów rzeczywistych. Podstawowe formatowanie wydruku. Kontrola poprawności danych wejściowych. Stosowanie operatorów relacyjnych i logicznych. Zapis funkcji logicznych. Obliczanie wyrażeń z użyciem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3. Zastosowanie instrukcji warunkowych i instrukcji przełącznikowej. Stosowanie  instrukcji iteracyjnych, operatorów inkrementacji i dekrementacji. Realizacja przykładowych działań na tablicach jednowymiarowych. Sortowanie tablic.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5. Działania na tablicach wielowymiarowych.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6. Definiowanie i stosowanie funkcji. Proste operacje na wskaźnikach i użycie wskaźników do działań na zmiennych. Implementacja komunikacji między funkcjami.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lastRenderedPageBreak/>
              <w:t>7. Wczytywanie i drukowanie zmiennych znakowych oraz tablic znakowych.</w:t>
            </w:r>
          </w:p>
          <w:p w:rsidR="00AF365F" w:rsidRPr="00FE6B20" w:rsidRDefault="00150157" w:rsidP="00150157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8. Realizacja zadania projektowego w postaci programu realizującego tablicowanie funkcji z interfejsem tekstowym i prezentacją wyników.</w:t>
            </w:r>
          </w:p>
          <w:p w:rsidR="00AF365F" w:rsidRPr="00FE6B20" w:rsidRDefault="00AF365F" w:rsidP="00AF365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E230DC">
        <w:tc>
          <w:tcPr>
            <w:tcW w:w="10008" w:type="dxa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FE6B20" w:rsidTr="0009631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76F2B" w:rsidRPr="00FE6B20" w:rsidRDefault="00B76F2B" w:rsidP="00B76F2B">
            <w:pPr>
              <w:pStyle w:val="Standard"/>
              <w:numPr>
                <w:ilvl w:val="0"/>
                <w:numId w:val="2"/>
              </w:numPr>
              <w:tabs>
                <w:tab w:val="left" w:pos="317"/>
              </w:tabs>
              <w:rPr>
                <w:rFonts w:asciiTheme="minorHAnsi" w:hAnsiTheme="minorHAnsi"/>
                <w:lang w:val="en-US"/>
              </w:rPr>
            </w:pPr>
            <w:r w:rsidRPr="00FE6B20">
              <w:rPr>
                <w:rFonts w:asciiTheme="minorHAnsi" w:hAnsiTheme="minorHAnsi"/>
                <w:lang w:val="en-US"/>
              </w:rPr>
              <w:t xml:space="preserve">Brian W. Kernighan, Dennis M. Ritchie, </w:t>
            </w:r>
            <w:proofErr w:type="spellStart"/>
            <w:r w:rsidRPr="00FE6B20">
              <w:rPr>
                <w:rFonts w:asciiTheme="minorHAnsi" w:hAnsiTheme="minorHAnsi"/>
                <w:lang w:val="en-US"/>
              </w:rPr>
              <w:t>Język</w:t>
            </w:r>
            <w:proofErr w:type="spellEnd"/>
            <w:r w:rsidRPr="00FE6B20">
              <w:rPr>
                <w:rFonts w:asciiTheme="minorHAnsi" w:hAnsiTheme="minorHAnsi"/>
                <w:lang w:val="en-US"/>
              </w:rPr>
              <w:t xml:space="preserve"> ANSI C, </w:t>
            </w:r>
            <w:proofErr w:type="spellStart"/>
            <w:r w:rsidRPr="00FE6B20">
              <w:rPr>
                <w:rFonts w:asciiTheme="minorHAnsi" w:hAnsiTheme="minorHAnsi"/>
                <w:lang w:val="en-US"/>
              </w:rPr>
              <w:t>wyd</w:t>
            </w:r>
            <w:proofErr w:type="spellEnd"/>
            <w:r w:rsidRPr="00FE6B20">
              <w:rPr>
                <w:rFonts w:asciiTheme="minorHAnsi" w:hAnsiTheme="minorHAnsi"/>
                <w:lang w:val="en-US"/>
              </w:rPr>
              <w:t>. 9, WNT W-</w:t>
            </w:r>
            <w:proofErr w:type="spellStart"/>
            <w:r w:rsidRPr="00FE6B20">
              <w:rPr>
                <w:rFonts w:asciiTheme="minorHAnsi" w:hAnsiTheme="minorHAnsi"/>
                <w:lang w:val="en-US"/>
              </w:rPr>
              <w:t>wa</w:t>
            </w:r>
            <w:proofErr w:type="spellEnd"/>
            <w:r w:rsidRPr="00FE6B20">
              <w:rPr>
                <w:rFonts w:asciiTheme="minorHAnsi" w:hAnsiTheme="minorHAnsi"/>
                <w:lang w:val="en-US"/>
              </w:rPr>
              <w:t>,   2004.</w:t>
            </w:r>
          </w:p>
          <w:p w:rsidR="00B76F2B" w:rsidRPr="00FE6B20" w:rsidRDefault="00B76F2B" w:rsidP="00B76F2B">
            <w:pPr>
              <w:pStyle w:val="Standard"/>
              <w:numPr>
                <w:ilvl w:val="0"/>
                <w:numId w:val="1"/>
              </w:numPr>
              <w:tabs>
                <w:tab w:val="left" w:pos="317"/>
              </w:tabs>
              <w:rPr>
                <w:rFonts w:asciiTheme="minorHAnsi" w:hAnsiTheme="minorHAnsi"/>
              </w:rPr>
            </w:pPr>
            <w:proofErr w:type="spellStart"/>
            <w:r w:rsidRPr="00FE6B20">
              <w:rPr>
                <w:rFonts w:asciiTheme="minorHAnsi" w:hAnsiTheme="minorHAnsi"/>
              </w:rPr>
              <w:t>Prata</w:t>
            </w:r>
            <w:proofErr w:type="spellEnd"/>
            <w:r w:rsidRPr="00FE6B20">
              <w:rPr>
                <w:rFonts w:asciiTheme="minorHAnsi" w:hAnsiTheme="minorHAnsi"/>
              </w:rPr>
              <w:t xml:space="preserve"> S. Język C: Szkoła programowania, </w:t>
            </w:r>
            <w:proofErr w:type="spellStart"/>
            <w:r w:rsidRPr="00FE6B20">
              <w:rPr>
                <w:rFonts w:asciiTheme="minorHAnsi" w:hAnsiTheme="minorHAnsi"/>
              </w:rPr>
              <w:t>Robomatic</w:t>
            </w:r>
            <w:proofErr w:type="spellEnd"/>
            <w:r w:rsidRPr="00FE6B20">
              <w:rPr>
                <w:rFonts w:asciiTheme="minorHAnsi" w:hAnsiTheme="minorHAnsi"/>
              </w:rPr>
              <w:t>, Wrocław, 1999.</w:t>
            </w:r>
          </w:p>
          <w:p w:rsidR="00B76F2B" w:rsidRPr="00FE6B20" w:rsidRDefault="00B76F2B" w:rsidP="00B76F2B">
            <w:pPr>
              <w:pStyle w:val="Textbody"/>
              <w:numPr>
                <w:ilvl w:val="0"/>
                <w:numId w:val="1"/>
              </w:numPr>
              <w:tabs>
                <w:tab w:val="left" w:pos="317"/>
              </w:tabs>
              <w:jc w:val="left"/>
              <w:rPr>
                <w:rFonts w:asciiTheme="minorHAnsi" w:hAnsiTheme="minorHAnsi"/>
              </w:rPr>
            </w:pPr>
            <w:proofErr w:type="spellStart"/>
            <w:r w:rsidRPr="00FE6B20">
              <w:rPr>
                <w:rFonts w:asciiTheme="minorHAnsi" w:hAnsiTheme="minorHAnsi"/>
              </w:rPr>
              <w:t>Reek</w:t>
            </w:r>
            <w:proofErr w:type="spellEnd"/>
            <w:r w:rsidRPr="00FE6B20">
              <w:rPr>
                <w:rFonts w:asciiTheme="minorHAnsi" w:hAnsiTheme="minorHAnsi"/>
              </w:rPr>
              <w:t xml:space="preserve"> K.A., Język C</w:t>
            </w:r>
            <w:r w:rsidRPr="00FE6B20">
              <w:rPr>
                <w:rFonts w:asciiTheme="minorHAnsi" w:hAnsiTheme="minorHAnsi"/>
                <w:i/>
              </w:rPr>
              <w:t xml:space="preserve">. </w:t>
            </w:r>
            <w:r w:rsidRPr="00FE6B20">
              <w:rPr>
                <w:rFonts w:asciiTheme="minorHAnsi" w:hAnsiTheme="minorHAnsi"/>
              </w:rPr>
              <w:t>Wskaźniki</w:t>
            </w:r>
            <w:r w:rsidRPr="00FE6B20">
              <w:rPr>
                <w:rFonts w:asciiTheme="minorHAnsi" w:hAnsiTheme="minorHAnsi"/>
                <w:i/>
              </w:rPr>
              <w:t xml:space="preserve">. </w:t>
            </w:r>
            <w:r w:rsidRPr="00FE6B20">
              <w:rPr>
                <w:rFonts w:asciiTheme="minorHAnsi" w:hAnsiTheme="minorHAnsi"/>
              </w:rPr>
              <w:t>Vademecum profesjonalisty, Helion, Gliwice, 2003.</w:t>
            </w:r>
          </w:p>
          <w:p w:rsidR="00B76F2B" w:rsidRPr="00FE6B20" w:rsidRDefault="00B76F2B" w:rsidP="00B76F2B">
            <w:pPr>
              <w:pStyle w:val="Standard"/>
              <w:numPr>
                <w:ilvl w:val="0"/>
                <w:numId w:val="1"/>
              </w:numPr>
              <w:tabs>
                <w:tab w:val="left" w:pos="317"/>
              </w:tabs>
              <w:rPr>
                <w:rFonts w:asciiTheme="minorHAnsi" w:hAnsiTheme="minorHAnsi"/>
              </w:rPr>
            </w:pPr>
            <w:proofErr w:type="spellStart"/>
            <w:r w:rsidRPr="00FE6B20">
              <w:rPr>
                <w:rFonts w:asciiTheme="minorHAnsi" w:hAnsiTheme="minorHAnsi"/>
              </w:rPr>
              <w:t>Sexton</w:t>
            </w:r>
            <w:proofErr w:type="spellEnd"/>
            <w:r w:rsidRPr="00FE6B20">
              <w:rPr>
                <w:rFonts w:asciiTheme="minorHAnsi" w:hAnsiTheme="minorHAnsi"/>
              </w:rPr>
              <w:t xml:space="preserve">, C., Język C – to proste, RM, </w:t>
            </w:r>
            <w:proofErr w:type="spellStart"/>
            <w:r w:rsidRPr="00FE6B20">
              <w:rPr>
                <w:rFonts w:asciiTheme="minorHAnsi" w:hAnsiTheme="minorHAnsi"/>
              </w:rPr>
              <w:t>W-wa</w:t>
            </w:r>
            <w:proofErr w:type="spellEnd"/>
            <w:r w:rsidRPr="00FE6B20">
              <w:rPr>
                <w:rFonts w:asciiTheme="minorHAnsi" w:hAnsiTheme="minorHAnsi"/>
              </w:rPr>
              <w:t>, 2001.</w:t>
            </w:r>
          </w:p>
          <w:p w:rsidR="002E1B9A" w:rsidRPr="00FE6B20" w:rsidRDefault="00B76F2B" w:rsidP="00B76F2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Smyk R. (red.), Czyżak M., Opaliński A., Wybrane mechanizmy programowania w językach C/C++, skrypt (.pdf), programu europejskiego EFS, 2011. ( dystrybucja bezpłatna).</w:t>
            </w:r>
          </w:p>
        </w:tc>
      </w:tr>
      <w:tr w:rsidR="002E1B9A" w:rsidRPr="00FE6B20" w:rsidTr="0009631B">
        <w:tc>
          <w:tcPr>
            <w:tcW w:w="2660" w:type="dxa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FE6B20" w:rsidRDefault="002E1B9A" w:rsidP="0009631B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09631B">
        <w:tc>
          <w:tcPr>
            <w:tcW w:w="2660" w:type="dxa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76F2B" w:rsidRPr="00FE6B20" w:rsidRDefault="00B76F2B" w:rsidP="00B76F2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Wykład z prezentacją wprowadzający podstawowe informacje o języku C dla standardów ANSI C i C99 i wykorzystaniu ich do tworzenia programów.</w:t>
            </w:r>
          </w:p>
          <w:p w:rsidR="002E1B9A" w:rsidRPr="00FE6B20" w:rsidRDefault="00B76F2B" w:rsidP="00B76F2B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Ćwiczenia laboratoryjne - studenci uruchamiają programy ilustrujące konstrukcje zaprezentowane na wykładzie, następnie tworzą i uruchamiają programy, wykorzystujące przedstawione elementy języka, ale o większym stopniu złożoności.  Po każdych ćwiczeniach laboratoryjnych student przygotowuje sprawozdanie zawierające opracowane i uruchomione programy wraz z wynikami ich działania. Student po serii ćwiczeń laboratoryjnych otrzymuje do wykonania zestaw zadań domowych.</w:t>
            </w:r>
          </w:p>
        </w:tc>
      </w:tr>
    </w:tbl>
    <w:p w:rsidR="00B76F2B" w:rsidRPr="00FE6B20" w:rsidRDefault="00B76F2B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FE6B20" w:rsidTr="0009631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E6B2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76F2B" w:rsidRPr="00FE6B20" w:rsidTr="0009631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FE6B20" w:rsidRDefault="00B76F2B" w:rsidP="0009631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 xml:space="preserve"> Kolokwium  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FE6B20" w:rsidRDefault="00127880" w:rsidP="0009631B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01,02</w:t>
            </w:r>
          </w:p>
        </w:tc>
      </w:tr>
      <w:tr w:rsidR="00B76F2B" w:rsidRPr="00FE6B20" w:rsidTr="0009631B">
        <w:tc>
          <w:tcPr>
            <w:tcW w:w="8208" w:type="dxa"/>
            <w:gridSpan w:val="2"/>
            <w:vAlign w:val="center"/>
          </w:tcPr>
          <w:p w:rsidR="00B76F2B" w:rsidRPr="00FE6B20" w:rsidRDefault="00B76F2B" w:rsidP="0009631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 xml:space="preserve"> Kolokwium  2</w:t>
            </w:r>
          </w:p>
        </w:tc>
        <w:tc>
          <w:tcPr>
            <w:tcW w:w="1800" w:type="dxa"/>
            <w:vAlign w:val="center"/>
          </w:tcPr>
          <w:p w:rsidR="00B76F2B" w:rsidRPr="00FE6B20" w:rsidRDefault="00127880" w:rsidP="0009631B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03,04.05</w:t>
            </w:r>
            <w:r w:rsidR="00B76F2B" w:rsidRPr="00FE6B20">
              <w:rPr>
                <w:rFonts w:asciiTheme="minorHAnsi" w:hAnsiTheme="minorHAnsi"/>
              </w:rPr>
              <w:t>,</w:t>
            </w:r>
          </w:p>
        </w:tc>
      </w:tr>
      <w:tr w:rsidR="00B76F2B" w:rsidRPr="00FE6B20" w:rsidTr="0009631B">
        <w:tc>
          <w:tcPr>
            <w:tcW w:w="8208" w:type="dxa"/>
            <w:gridSpan w:val="2"/>
            <w:vAlign w:val="center"/>
          </w:tcPr>
          <w:p w:rsidR="00B76F2B" w:rsidRPr="00FE6B20" w:rsidRDefault="00B76F2B" w:rsidP="0009631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5 wejściówek na laboratorium</w:t>
            </w:r>
          </w:p>
        </w:tc>
        <w:tc>
          <w:tcPr>
            <w:tcW w:w="1800" w:type="dxa"/>
            <w:vAlign w:val="center"/>
          </w:tcPr>
          <w:p w:rsidR="00B76F2B" w:rsidRPr="00FE6B20" w:rsidRDefault="00B76F2B" w:rsidP="0009631B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01,02,03,04</w:t>
            </w:r>
            <w:r w:rsidR="00127880" w:rsidRPr="00FE6B20">
              <w:rPr>
                <w:rFonts w:asciiTheme="minorHAnsi" w:hAnsiTheme="minorHAnsi"/>
              </w:rPr>
              <w:t>,05</w:t>
            </w:r>
            <w:r w:rsidRPr="00FE6B20">
              <w:rPr>
                <w:rFonts w:asciiTheme="minorHAnsi" w:hAnsiTheme="minorHAnsi"/>
              </w:rPr>
              <w:t>,08</w:t>
            </w:r>
          </w:p>
        </w:tc>
      </w:tr>
      <w:tr w:rsidR="00B76F2B" w:rsidRPr="00FE6B20" w:rsidTr="0009631B">
        <w:tc>
          <w:tcPr>
            <w:tcW w:w="2660" w:type="dxa"/>
            <w:tcBorders>
              <w:bottom w:val="single" w:sz="12" w:space="0" w:color="auto"/>
            </w:tcBorders>
          </w:tcPr>
          <w:p w:rsidR="00B76F2B" w:rsidRPr="00FE6B20" w:rsidRDefault="00B76F2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76F2B" w:rsidRPr="00FE6B20" w:rsidRDefault="00B76F2B" w:rsidP="00B76F2B">
            <w:pPr>
              <w:pStyle w:val="Standard"/>
              <w:rPr>
                <w:rFonts w:asciiTheme="minorHAnsi" w:hAnsiTheme="minorHAnsi"/>
                <w:b/>
                <w:bCs/>
              </w:rPr>
            </w:pPr>
            <w:r w:rsidRPr="00FE6B20">
              <w:rPr>
                <w:rFonts w:asciiTheme="minorHAnsi" w:hAnsiTheme="minorHAnsi"/>
                <w:b/>
                <w:bCs/>
              </w:rPr>
              <w:t>Zaliczenie laboratorium.</w:t>
            </w:r>
          </w:p>
          <w:p w:rsidR="00716C0A" w:rsidRDefault="00716C0A" w:rsidP="00716C0A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2 kolokwia x 30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= 60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716C0A" w:rsidRPr="00AA369D" w:rsidRDefault="00716C0A" w:rsidP="00716C0A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sprawozdania z zajęć na zaliczenie</w:t>
            </w:r>
          </w:p>
          <w:p w:rsidR="00716C0A" w:rsidRPr="00AA369D" w:rsidRDefault="00716C0A" w:rsidP="00716C0A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zestawy zadań domowych  3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716C0A" w:rsidRPr="00AA369D" w:rsidRDefault="00716C0A" w:rsidP="00716C0A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zadanie projektowe  1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AB307B" w:rsidRPr="00AA369D" w:rsidRDefault="00AB307B" w:rsidP="00AB307B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Warunkiem zaliczenia jest uzyskanie z każdego z kolokwiów 16.5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( 56 % ) , oddanie sprawozdań i zadań domowych oraz uzyskanie łącznej liczby przynajmniej 56 pkt.</w:t>
            </w:r>
          </w:p>
          <w:p w:rsidR="00B76F2B" w:rsidRPr="00FE6B20" w:rsidRDefault="00B76F2B" w:rsidP="0048773D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Ocena końcowa z przedmiotu jest wystawiana na podstawie średniej arytmetycznej ocen z laboratorium i </w:t>
            </w:r>
            <w:r w:rsidR="0048773D">
              <w:rPr>
                <w:rFonts w:asciiTheme="minorHAnsi" w:hAnsiTheme="minorHAnsi"/>
                <w:sz w:val="24"/>
                <w:szCs w:val="24"/>
              </w:rPr>
              <w:t>zaliczenia wykładu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 xml:space="preserve"> wg skali ocen PWSZ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Elblag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E6B20" w:rsidTr="0009631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E6B20" w:rsidTr="0009631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FE6B20" w:rsidRDefault="005B2FA5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FE6B20" w:rsidRDefault="002E1B9A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FE6B20" w:rsidRDefault="00E81591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FE6B20" w:rsidRDefault="002E1B9A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FE6B20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FE6B20" w:rsidRDefault="0070768F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FE6B20" w:rsidRDefault="0070768F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FE6B20" w:rsidRDefault="0070768F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2E1B9A" w:rsidRPr="00FE6B20" w:rsidRDefault="0070768F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E6B2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FE6B20" w:rsidRDefault="005B2FA5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FE6B20" w:rsidRDefault="002E1B9A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FE6B20" w:rsidRDefault="001779C2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1</w:t>
            </w:r>
            <w:r w:rsidR="00E81591" w:rsidRPr="00FE6B20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FE6B20" w:rsidRDefault="00E81591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FE6B20" w:rsidRDefault="005B2FA5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FE6B20" w:rsidRDefault="002E1B9A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FE6B20" w:rsidRDefault="002E1B9A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FE6B20" w:rsidRDefault="002E1B9A" w:rsidP="007076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FE6B20" w:rsidRDefault="00E81591" w:rsidP="0070768F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2E1B9A" w:rsidRPr="00FE6B20" w:rsidRDefault="00E81591" w:rsidP="0070768F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FE6B20" w:rsidTr="0070768F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E6B20" w:rsidRDefault="00E81591" w:rsidP="0070768F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5B2FA5"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FE6B20" w:rsidRPr="00FE6B20" w:rsidTr="0070768F">
        <w:trPr>
          <w:trHeight w:val="236"/>
        </w:trPr>
        <w:tc>
          <w:tcPr>
            <w:tcW w:w="5070" w:type="dxa"/>
            <w:shd w:val="clear" w:color="auto" w:fill="C0C0C0"/>
          </w:tcPr>
          <w:p w:rsidR="00FE6B20" w:rsidRPr="00FE6B20" w:rsidRDefault="00FE6B20" w:rsidP="0009631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6B20" w:rsidRPr="00FE6B20" w:rsidRDefault="00FE6B20" w:rsidP="0070768F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FE6B20" w:rsidTr="0070768F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E6B20" w:rsidRDefault="00160B40" w:rsidP="0070768F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  <w:r w:rsidR="00E81591" w:rsidRPr="00FE6B20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</w:t>
            </w:r>
            <w:r w:rsidR="00FE6B20" w:rsidRPr="00FE6B20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1B9A" w:rsidRPr="00FE6B20" w:rsidRDefault="0070768F" w:rsidP="00E8159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FE6B20" w:rsidRPr="00FE6B20">
              <w:rPr>
                <w:rFonts w:asciiTheme="minorHAnsi" w:hAnsiTheme="minorHAnsi"/>
                <w:sz w:val="24"/>
                <w:szCs w:val="24"/>
              </w:rPr>
              <w:br/>
            </w:r>
            <w:r w:rsidR="00160B40" w:rsidRPr="00FE6B20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160B40"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FE6B2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E6B2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E6B20" w:rsidSect="00185CB4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68F" w:rsidRDefault="0070768F" w:rsidP="00513459">
      <w:r>
        <w:separator/>
      </w:r>
    </w:p>
  </w:endnote>
  <w:endnote w:type="continuationSeparator" w:id="0">
    <w:p w:rsidR="0070768F" w:rsidRDefault="0070768F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68F" w:rsidRDefault="00421A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76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0768F" w:rsidRDefault="0070768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68F" w:rsidRDefault="00421A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768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5CB4">
      <w:rPr>
        <w:rStyle w:val="Numerstrony"/>
        <w:noProof/>
      </w:rPr>
      <w:t>4</w:t>
    </w:r>
    <w:r>
      <w:rPr>
        <w:rStyle w:val="Numerstrony"/>
      </w:rPr>
      <w:fldChar w:fldCharType="end"/>
    </w:r>
  </w:p>
  <w:p w:rsidR="0070768F" w:rsidRDefault="0070768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68F" w:rsidRDefault="0070768F" w:rsidP="00513459">
      <w:r>
        <w:separator/>
      </w:r>
    </w:p>
  </w:footnote>
  <w:footnote w:type="continuationSeparator" w:id="0">
    <w:p w:rsidR="0070768F" w:rsidRDefault="0070768F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CB4" w:rsidRDefault="00185CB4" w:rsidP="00185CB4">
    <w:pPr>
      <w:pStyle w:val="Tytu"/>
      <w:jc w:val="right"/>
      <w:rPr>
        <w:b w:val="0"/>
        <w:i/>
        <w:sz w:val="20"/>
      </w:rPr>
    </w:pPr>
  </w:p>
  <w:p w:rsidR="00185CB4" w:rsidRPr="007F763F" w:rsidRDefault="00185CB4" w:rsidP="00185CB4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70768F" w:rsidRPr="00185CB4" w:rsidRDefault="0070768F" w:rsidP="00185CB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07F67"/>
    <w:multiLevelType w:val="multilevel"/>
    <w:tmpl w:val="C7605F3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57976"/>
    <w:rsid w:val="0009631B"/>
    <w:rsid w:val="000C5796"/>
    <w:rsid w:val="00102656"/>
    <w:rsid w:val="00127880"/>
    <w:rsid w:val="00141F18"/>
    <w:rsid w:val="001425D1"/>
    <w:rsid w:val="00150157"/>
    <w:rsid w:val="00156FC7"/>
    <w:rsid w:val="00160B40"/>
    <w:rsid w:val="001779C2"/>
    <w:rsid w:val="00185CB4"/>
    <w:rsid w:val="001D78B7"/>
    <w:rsid w:val="001E4103"/>
    <w:rsid w:val="002308D7"/>
    <w:rsid w:val="002A53EC"/>
    <w:rsid w:val="002E1B9A"/>
    <w:rsid w:val="00331CF2"/>
    <w:rsid w:val="00346972"/>
    <w:rsid w:val="0038691D"/>
    <w:rsid w:val="003A6E4C"/>
    <w:rsid w:val="00421A9B"/>
    <w:rsid w:val="0048773D"/>
    <w:rsid w:val="004F6FC4"/>
    <w:rsid w:val="005111F7"/>
    <w:rsid w:val="00513459"/>
    <w:rsid w:val="005B2FA5"/>
    <w:rsid w:val="005C4E66"/>
    <w:rsid w:val="006207BD"/>
    <w:rsid w:val="00685D5C"/>
    <w:rsid w:val="006D6B29"/>
    <w:rsid w:val="006E7A46"/>
    <w:rsid w:val="0070768F"/>
    <w:rsid w:val="00716C0A"/>
    <w:rsid w:val="00766F08"/>
    <w:rsid w:val="00767E3C"/>
    <w:rsid w:val="007940FC"/>
    <w:rsid w:val="007C22F5"/>
    <w:rsid w:val="007D41E8"/>
    <w:rsid w:val="008D20FA"/>
    <w:rsid w:val="008E2803"/>
    <w:rsid w:val="0090327A"/>
    <w:rsid w:val="0092126F"/>
    <w:rsid w:val="00A92D70"/>
    <w:rsid w:val="00AA603F"/>
    <w:rsid w:val="00AB307B"/>
    <w:rsid w:val="00AF365F"/>
    <w:rsid w:val="00B710FE"/>
    <w:rsid w:val="00B76F2B"/>
    <w:rsid w:val="00BA0166"/>
    <w:rsid w:val="00BB0A6C"/>
    <w:rsid w:val="00C33DF0"/>
    <w:rsid w:val="00C52A4F"/>
    <w:rsid w:val="00CB3C9C"/>
    <w:rsid w:val="00CC5A9C"/>
    <w:rsid w:val="00CD3C7E"/>
    <w:rsid w:val="00D45E03"/>
    <w:rsid w:val="00D53FDD"/>
    <w:rsid w:val="00E230DC"/>
    <w:rsid w:val="00E81591"/>
    <w:rsid w:val="00EA635E"/>
    <w:rsid w:val="00F0286F"/>
    <w:rsid w:val="00F9270B"/>
    <w:rsid w:val="00FA1FB3"/>
    <w:rsid w:val="00FC4ED0"/>
    <w:rsid w:val="00FC79B5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1154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dcterms:created xsi:type="dcterms:W3CDTF">2019-09-16T21:09:00Z</dcterms:created>
  <dcterms:modified xsi:type="dcterms:W3CDTF">2019-09-19T12:38:00Z</dcterms:modified>
</cp:coreProperties>
</file>